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9A" w:rsidRDefault="00303A9A" w:rsidP="00303A9A">
      <w:pPr>
        <w:rPr>
          <w:rFonts w:ascii="Arial Black" w:hAnsi="Arial Black"/>
          <w:b/>
          <w:sz w:val="32"/>
          <w:szCs w:val="32"/>
          <w:lang w:val="uk-UA"/>
        </w:rPr>
      </w:pPr>
      <w:proofErr w:type="spellStart"/>
      <w:r w:rsidRPr="00303A9A">
        <w:rPr>
          <w:rFonts w:ascii="Arial Black" w:hAnsi="Arial Black"/>
          <w:b/>
          <w:sz w:val="32"/>
          <w:szCs w:val="32"/>
          <w:lang w:val="uk-UA"/>
        </w:rPr>
        <w:t>Інструктивно</w:t>
      </w:r>
      <w:proofErr w:type="spellEnd"/>
      <w:r w:rsidRPr="00303A9A">
        <w:rPr>
          <w:rFonts w:ascii="Arial Black" w:hAnsi="Arial Black"/>
          <w:b/>
          <w:sz w:val="32"/>
          <w:szCs w:val="32"/>
          <w:lang w:val="uk-UA"/>
        </w:rPr>
        <w:t xml:space="preserve"> – методичний лист Міністерства освіти і науки України</w:t>
      </w:r>
      <w:r>
        <w:rPr>
          <w:rFonts w:ascii="Arial Black" w:hAnsi="Arial Black"/>
          <w:b/>
          <w:sz w:val="32"/>
          <w:szCs w:val="32"/>
          <w:lang w:val="uk-UA"/>
        </w:rPr>
        <w:t xml:space="preserve"> </w:t>
      </w:r>
      <w:r w:rsidRPr="00303A9A">
        <w:rPr>
          <w:rFonts w:ascii="Arial Black" w:hAnsi="Arial Black"/>
          <w:b/>
          <w:sz w:val="32"/>
          <w:szCs w:val="32"/>
          <w:lang w:val="uk-UA"/>
        </w:rPr>
        <w:t>„ОСНОВНІ НАПРЯМИ ДІЯЛЬНОСТІ КЛАСНОГО КЕРІВНИКА”</w:t>
      </w:r>
    </w:p>
    <w:p w:rsidR="00303A9A" w:rsidRPr="00303A9A" w:rsidRDefault="00303A9A" w:rsidP="00303A9A">
      <w:pPr>
        <w:rPr>
          <w:rFonts w:ascii="Arial Black" w:hAnsi="Arial Black"/>
          <w:b/>
          <w:sz w:val="32"/>
          <w:szCs w:val="32"/>
          <w:lang w:val="uk-UA"/>
        </w:rPr>
      </w:pPr>
    </w:p>
    <w:p w:rsidR="00303A9A" w:rsidRPr="00A57DBD" w:rsidRDefault="00303A9A" w:rsidP="00303A9A">
      <w:pPr>
        <w:spacing w:line="240" w:lineRule="exact"/>
        <w:jc w:val="both"/>
        <w:rPr>
          <w:sz w:val="28"/>
          <w:szCs w:val="28"/>
          <w:lang w:val="uk-UA"/>
        </w:rPr>
      </w:pPr>
      <w:r w:rsidRPr="00A57DBD">
        <w:rPr>
          <w:sz w:val="28"/>
          <w:szCs w:val="28"/>
          <w:lang w:val="uk-UA"/>
        </w:rPr>
        <w:tab/>
        <w:t xml:space="preserve">Сучасні концепції розвитку національної школи України, національної системи виховання вимагають оновлення виховного процесу, істотної перебудови роботи класного керівника.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Від діяльності класних керівників у значній мірі залежить організованість та життєдіяльність учнівських колективів, формування національної самосвідомості, виховання освіченої, фізично здорової особистості із сформованими загальнолюдськими   цінностями.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Однак, як свідчить вивчення стану справ на місцях, саме в роботі класних керівників ще дуже багато суттєвих недоліків. Це і невміння вивчити рівень вихованості учнів свого класу, їх індивідуальні особливості, що в свою чергу стає причиною </w:t>
      </w:r>
      <w:proofErr w:type="spellStart"/>
      <w:r w:rsidRPr="00A57DBD">
        <w:rPr>
          <w:sz w:val="28"/>
          <w:szCs w:val="28"/>
          <w:lang w:val="uk-UA"/>
        </w:rPr>
        <w:t>„валу”</w:t>
      </w:r>
      <w:proofErr w:type="spellEnd"/>
      <w:r w:rsidRPr="00A57DBD">
        <w:rPr>
          <w:sz w:val="28"/>
          <w:szCs w:val="28"/>
          <w:lang w:val="uk-UA"/>
        </w:rPr>
        <w:t xml:space="preserve"> неефективних заходів; використання застарілих, одноманітних форм в організації виховної роботи з класом. Значна частина класних керівників ще не позбавились авторитарності, надмірної опіки в роботі з дітьми, яким відводиться роль звичайних виконавців волі дорослих.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Недооцінюється діяльність, спрямована на формування між учнями та вчителями гуманістичних відносин, стосунків сердечності, взаєморозуміння, роль індивідуальної роботи з школярами.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На результативність позакласної роботи в значній мірі впливає певне протиріччя між об’єктивною потребою у педагогій творчості та рівнем готовності до неї педагогів. </w:t>
      </w:r>
    </w:p>
    <w:p w:rsidR="00303A9A" w:rsidRPr="00A57DBD" w:rsidRDefault="00303A9A" w:rsidP="00303A9A">
      <w:pPr>
        <w:spacing w:line="240" w:lineRule="exact"/>
        <w:jc w:val="both"/>
        <w:rPr>
          <w:sz w:val="28"/>
          <w:szCs w:val="28"/>
          <w:lang w:val="uk-UA"/>
        </w:rPr>
      </w:pPr>
      <w:r w:rsidRPr="00A57DBD">
        <w:rPr>
          <w:sz w:val="28"/>
          <w:szCs w:val="28"/>
          <w:lang w:val="uk-UA"/>
        </w:rPr>
        <w:tab/>
        <w:t>Тому в умовах оновлення української національної школи важливо визначити пріоритетні напрямки діяльності класного керівника, ряд питань, які стосуються сучасних форм, методів та моделей організації виховної роботи з учнями та ін.</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Останнім часом зроблено перші кроки у науково – методичному забезпеченні виховного процесу. На  допомогу педагогічним колективам навчальних закладів України розроблено ряд науково – методичних матеріалів, які допоможуть вчителям, класним керівникам відповідно до нових завдань організувати позакласну виховну роботу з учнями, а саме концепції </w:t>
      </w:r>
      <w:proofErr w:type="spellStart"/>
      <w:r w:rsidRPr="00A57DBD">
        <w:rPr>
          <w:sz w:val="28"/>
          <w:szCs w:val="28"/>
          <w:lang w:val="uk-UA"/>
        </w:rPr>
        <w:t>„Національна</w:t>
      </w:r>
      <w:proofErr w:type="spellEnd"/>
      <w:r w:rsidRPr="00A57DBD">
        <w:rPr>
          <w:sz w:val="28"/>
          <w:szCs w:val="28"/>
          <w:lang w:val="uk-UA"/>
        </w:rPr>
        <w:t xml:space="preserve"> система </w:t>
      </w:r>
      <w:proofErr w:type="spellStart"/>
      <w:r w:rsidRPr="00A57DBD">
        <w:rPr>
          <w:sz w:val="28"/>
          <w:szCs w:val="28"/>
          <w:lang w:val="uk-UA"/>
        </w:rPr>
        <w:t>виховання”</w:t>
      </w:r>
      <w:proofErr w:type="spellEnd"/>
      <w:r w:rsidRPr="00A57DBD">
        <w:rPr>
          <w:sz w:val="28"/>
          <w:szCs w:val="28"/>
          <w:lang w:val="uk-UA"/>
        </w:rPr>
        <w:t xml:space="preserve">, </w:t>
      </w:r>
      <w:proofErr w:type="spellStart"/>
      <w:r w:rsidRPr="00A57DBD">
        <w:rPr>
          <w:sz w:val="28"/>
          <w:szCs w:val="28"/>
          <w:lang w:val="uk-UA"/>
        </w:rPr>
        <w:t>„Педагогіка</w:t>
      </w:r>
      <w:proofErr w:type="spellEnd"/>
      <w:r w:rsidRPr="00A57DBD">
        <w:rPr>
          <w:sz w:val="28"/>
          <w:szCs w:val="28"/>
          <w:lang w:val="uk-UA"/>
        </w:rPr>
        <w:t xml:space="preserve"> </w:t>
      </w:r>
      <w:proofErr w:type="spellStart"/>
      <w:r w:rsidRPr="00A57DBD">
        <w:rPr>
          <w:sz w:val="28"/>
          <w:szCs w:val="28"/>
          <w:lang w:val="uk-UA"/>
        </w:rPr>
        <w:t>народознавства”</w:t>
      </w:r>
      <w:proofErr w:type="spellEnd"/>
      <w:r w:rsidRPr="00A57DBD">
        <w:rPr>
          <w:sz w:val="28"/>
          <w:szCs w:val="28"/>
          <w:lang w:val="uk-UA"/>
        </w:rPr>
        <w:t xml:space="preserve">, </w:t>
      </w:r>
      <w:proofErr w:type="spellStart"/>
      <w:r w:rsidRPr="00A57DBD">
        <w:rPr>
          <w:sz w:val="28"/>
          <w:szCs w:val="28"/>
          <w:lang w:val="uk-UA"/>
        </w:rPr>
        <w:t>„Виховання</w:t>
      </w:r>
      <w:proofErr w:type="spellEnd"/>
      <w:r w:rsidRPr="00A57DBD">
        <w:rPr>
          <w:sz w:val="28"/>
          <w:szCs w:val="28"/>
          <w:lang w:val="uk-UA"/>
        </w:rPr>
        <w:t xml:space="preserve"> підростаючих поколінь суверенної </w:t>
      </w:r>
      <w:proofErr w:type="spellStart"/>
      <w:r w:rsidRPr="00A57DBD">
        <w:rPr>
          <w:sz w:val="28"/>
          <w:szCs w:val="28"/>
          <w:lang w:val="uk-UA"/>
        </w:rPr>
        <w:t>України”</w:t>
      </w:r>
      <w:proofErr w:type="spellEnd"/>
      <w:r w:rsidRPr="00A57DBD">
        <w:rPr>
          <w:sz w:val="28"/>
          <w:szCs w:val="28"/>
          <w:lang w:val="uk-UA"/>
        </w:rPr>
        <w:t xml:space="preserve">, </w:t>
      </w:r>
      <w:proofErr w:type="spellStart"/>
      <w:r w:rsidRPr="00A57DBD">
        <w:rPr>
          <w:sz w:val="28"/>
          <w:szCs w:val="28"/>
          <w:lang w:val="uk-UA"/>
        </w:rPr>
        <w:t>„Виховання</w:t>
      </w:r>
      <w:proofErr w:type="spellEnd"/>
      <w:r w:rsidRPr="00A57DBD">
        <w:rPr>
          <w:sz w:val="28"/>
          <w:szCs w:val="28"/>
          <w:lang w:val="uk-UA"/>
        </w:rPr>
        <w:t xml:space="preserve"> </w:t>
      </w:r>
      <w:proofErr w:type="spellStart"/>
      <w:r w:rsidRPr="00A57DBD">
        <w:rPr>
          <w:sz w:val="28"/>
          <w:szCs w:val="28"/>
          <w:lang w:val="uk-UA"/>
        </w:rPr>
        <w:t>особистості”</w:t>
      </w:r>
      <w:proofErr w:type="spellEnd"/>
      <w:r w:rsidRPr="00A57DBD">
        <w:rPr>
          <w:sz w:val="28"/>
          <w:szCs w:val="28"/>
          <w:lang w:val="uk-UA"/>
        </w:rPr>
        <w:t xml:space="preserve"> та ін. (журнал </w:t>
      </w:r>
      <w:proofErr w:type="spellStart"/>
      <w:r w:rsidRPr="00A57DBD">
        <w:rPr>
          <w:sz w:val="28"/>
          <w:szCs w:val="28"/>
          <w:lang w:val="uk-UA"/>
        </w:rPr>
        <w:t>„Рідна</w:t>
      </w:r>
      <w:proofErr w:type="spellEnd"/>
      <w:r w:rsidRPr="00A57DBD">
        <w:rPr>
          <w:sz w:val="28"/>
          <w:szCs w:val="28"/>
          <w:lang w:val="uk-UA"/>
        </w:rPr>
        <w:t xml:space="preserve"> </w:t>
      </w:r>
      <w:proofErr w:type="spellStart"/>
      <w:r w:rsidRPr="00A57DBD">
        <w:rPr>
          <w:sz w:val="28"/>
          <w:szCs w:val="28"/>
          <w:lang w:val="uk-UA"/>
        </w:rPr>
        <w:t>школа”</w:t>
      </w:r>
      <w:proofErr w:type="spellEnd"/>
      <w:r w:rsidRPr="00A57DBD">
        <w:rPr>
          <w:sz w:val="28"/>
          <w:szCs w:val="28"/>
          <w:lang w:val="uk-UA"/>
        </w:rPr>
        <w:t xml:space="preserve"> №5,6 1991 р.).</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Визначенню пріоритетних напрямків відродження освіти і виховання в сучасних умовах присвячена Державна національна програма </w:t>
      </w:r>
      <w:proofErr w:type="spellStart"/>
      <w:r w:rsidRPr="00A57DBD">
        <w:rPr>
          <w:sz w:val="28"/>
          <w:szCs w:val="28"/>
          <w:lang w:val="uk-UA"/>
        </w:rPr>
        <w:t>„Україна</w:t>
      </w:r>
      <w:proofErr w:type="spellEnd"/>
      <w:r w:rsidRPr="00A57DBD">
        <w:rPr>
          <w:sz w:val="28"/>
          <w:szCs w:val="28"/>
          <w:lang w:val="uk-UA"/>
        </w:rPr>
        <w:t xml:space="preserve"> ХХІ </w:t>
      </w:r>
      <w:proofErr w:type="spellStart"/>
      <w:r w:rsidRPr="00A57DBD">
        <w:rPr>
          <w:sz w:val="28"/>
          <w:szCs w:val="28"/>
          <w:lang w:val="uk-UA"/>
        </w:rPr>
        <w:t>століття”</w:t>
      </w:r>
      <w:proofErr w:type="spellEnd"/>
      <w:r w:rsidRPr="00A57DBD">
        <w:rPr>
          <w:sz w:val="28"/>
          <w:szCs w:val="28"/>
          <w:lang w:val="uk-UA"/>
        </w:rPr>
        <w:t xml:space="preserve">, яка найближчим часом буде винесена на обговорення педагогічної громадськості. </w:t>
      </w:r>
    </w:p>
    <w:p w:rsidR="00303A9A" w:rsidRPr="00A57DBD" w:rsidRDefault="00303A9A" w:rsidP="00303A9A">
      <w:pPr>
        <w:spacing w:line="240" w:lineRule="exact"/>
        <w:jc w:val="both"/>
        <w:rPr>
          <w:sz w:val="28"/>
          <w:szCs w:val="28"/>
          <w:lang w:val="uk-UA"/>
        </w:rPr>
      </w:pPr>
      <w:r w:rsidRPr="00A57DBD">
        <w:rPr>
          <w:sz w:val="28"/>
          <w:szCs w:val="28"/>
          <w:lang w:val="uk-UA"/>
        </w:rPr>
        <w:t xml:space="preserve">          Система виховних завдань, на які повинна бути спрямована </w:t>
      </w:r>
      <w:proofErr w:type="spellStart"/>
      <w:r w:rsidRPr="00A57DBD">
        <w:rPr>
          <w:sz w:val="28"/>
          <w:szCs w:val="28"/>
          <w:lang w:val="uk-UA"/>
        </w:rPr>
        <w:t>організаторсько</w:t>
      </w:r>
      <w:proofErr w:type="spellEnd"/>
      <w:r w:rsidRPr="00A57DBD">
        <w:rPr>
          <w:sz w:val="28"/>
          <w:szCs w:val="28"/>
          <w:lang w:val="uk-UA"/>
        </w:rPr>
        <w:t xml:space="preserve"> – педагогічна діяльність класного керівника, випливає з перспективних цілей виховання підростаючого покоління в умовах національної школи.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Провідна соціальна ідея, яка висунута суспільством на сучасному етапі перед школою, полягає у спрямуванні на конкретну дитину, закладенні фундаменту всебічного, гармонійного розвитку особистості з високоморальною громадянською позицією, високою культурою міжнаціональних відносин у виховання людини, яка глибоко розуміє традиції та соціально – культурні цінності свого народу, здатна бути спадкоємцем і продовжувачем прогресивних національних традицій.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Тому, говорячи про виховні завдання, які має вирішувати сьогодні класний керівник, не можна не зазначити, що одним з найголовніших – є виховання високоморального підростаючого покоління, формування у нього українського менталітету на основі  відродження національних традицій </w:t>
      </w:r>
      <w:r w:rsidRPr="00A57DBD">
        <w:rPr>
          <w:sz w:val="28"/>
          <w:szCs w:val="28"/>
          <w:lang w:val="uk-UA"/>
        </w:rPr>
        <w:lastRenderedPageBreak/>
        <w:t>українського народу, широкого використання ідей народної педагогіки, психології і практики, надбань світової педагогіки.</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 Україні нагромаджено певний досвід у відродженні національної системи духовного і фізичного виховання. Так, у </w:t>
      </w:r>
      <w:proofErr w:type="spellStart"/>
      <w:r w:rsidRPr="00A57DBD">
        <w:rPr>
          <w:sz w:val="28"/>
          <w:szCs w:val="28"/>
          <w:lang w:val="uk-UA"/>
        </w:rPr>
        <w:t>Гнідинській</w:t>
      </w:r>
      <w:proofErr w:type="spellEnd"/>
      <w:r w:rsidRPr="00A57DBD">
        <w:rPr>
          <w:sz w:val="28"/>
          <w:szCs w:val="28"/>
          <w:lang w:val="uk-UA"/>
        </w:rPr>
        <w:t xml:space="preserve"> СШ Київської області, СШ №127,191 м. Києва, СШ №16 м. Дрогобича Львівської обл., Яворівській, </w:t>
      </w:r>
      <w:proofErr w:type="spellStart"/>
      <w:r w:rsidRPr="00A57DBD">
        <w:rPr>
          <w:sz w:val="28"/>
          <w:szCs w:val="28"/>
          <w:lang w:val="uk-UA"/>
        </w:rPr>
        <w:t>Богородчанській</w:t>
      </w:r>
      <w:proofErr w:type="spellEnd"/>
      <w:r w:rsidRPr="00A57DBD">
        <w:rPr>
          <w:sz w:val="28"/>
          <w:szCs w:val="28"/>
          <w:lang w:val="uk-UA"/>
        </w:rPr>
        <w:t xml:space="preserve">, </w:t>
      </w:r>
      <w:proofErr w:type="spellStart"/>
      <w:r w:rsidRPr="00A57DBD">
        <w:rPr>
          <w:sz w:val="28"/>
          <w:szCs w:val="28"/>
          <w:lang w:val="uk-UA"/>
        </w:rPr>
        <w:t>Снятинській</w:t>
      </w:r>
      <w:proofErr w:type="spellEnd"/>
      <w:r w:rsidRPr="00A57DBD">
        <w:rPr>
          <w:sz w:val="28"/>
          <w:szCs w:val="28"/>
          <w:lang w:val="uk-UA"/>
        </w:rPr>
        <w:t xml:space="preserve"> СН </w:t>
      </w:r>
      <w:proofErr w:type="spellStart"/>
      <w:r w:rsidRPr="00A57DBD">
        <w:rPr>
          <w:sz w:val="28"/>
          <w:szCs w:val="28"/>
          <w:lang w:val="uk-UA"/>
        </w:rPr>
        <w:t>Івано</w:t>
      </w:r>
      <w:proofErr w:type="spellEnd"/>
      <w:r w:rsidRPr="00A57DBD">
        <w:rPr>
          <w:sz w:val="28"/>
          <w:szCs w:val="28"/>
          <w:lang w:val="uk-UA"/>
        </w:rPr>
        <w:t xml:space="preserve"> – Франківської обл., в позаурочний час організована робота гуртків декоративно – прикладного мистецтва і народних ремесел, проводяться фестивалі народної творчості, фольклорні свята, свята рідної мови, вечорниці, створюються краєзнавчі гуртки тощо.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Визначити конкретну програму дії для кожного класного колективу, зміст, форми і методи виховної роботи по відродженню в учнівському середовищі народних традицій, звичаїв, обрядів, глибокому вивченню історії рідного краю, вихованню національної самосвідомості, духовному збагаченню особистості допоможе участь у Русі учнівської молоді України  </w:t>
      </w:r>
      <w:proofErr w:type="spellStart"/>
      <w:r w:rsidRPr="00A57DBD">
        <w:rPr>
          <w:sz w:val="28"/>
          <w:szCs w:val="28"/>
          <w:lang w:val="uk-UA"/>
        </w:rPr>
        <w:t>„Моя</w:t>
      </w:r>
      <w:proofErr w:type="spellEnd"/>
      <w:r w:rsidRPr="00A57DBD">
        <w:rPr>
          <w:sz w:val="28"/>
          <w:szCs w:val="28"/>
          <w:lang w:val="uk-UA"/>
        </w:rPr>
        <w:t xml:space="preserve"> земля – земля моїх </w:t>
      </w:r>
      <w:proofErr w:type="spellStart"/>
      <w:r w:rsidRPr="00A57DBD">
        <w:rPr>
          <w:sz w:val="28"/>
          <w:szCs w:val="28"/>
          <w:lang w:val="uk-UA"/>
        </w:rPr>
        <w:t>батьків”</w:t>
      </w:r>
      <w:proofErr w:type="spellEnd"/>
      <w:r w:rsidRPr="00A57DBD">
        <w:rPr>
          <w:sz w:val="28"/>
          <w:szCs w:val="28"/>
          <w:lang w:val="uk-UA"/>
        </w:rPr>
        <w:t xml:space="preserve">, започаткованому у 1990 році Міністерством народної освіти </w:t>
      </w:r>
      <w:proofErr w:type="spellStart"/>
      <w:r w:rsidRPr="00A57DBD">
        <w:rPr>
          <w:sz w:val="28"/>
          <w:szCs w:val="28"/>
          <w:lang w:val="uk-UA"/>
        </w:rPr>
        <w:t>України”</w:t>
      </w:r>
      <w:proofErr w:type="spellEnd"/>
      <w:r w:rsidRPr="00A57DBD">
        <w:rPr>
          <w:sz w:val="28"/>
          <w:szCs w:val="28"/>
          <w:lang w:val="uk-UA"/>
        </w:rPr>
        <w:t xml:space="preserve">, Спілкою композиторів України, Українським фондом культури. Положення про Рух учнівської молоді </w:t>
      </w:r>
      <w:proofErr w:type="spellStart"/>
      <w:r w:rsidRPr="00A57DBD">
        <w:rPr>
          <w:sz w:val="28"/>
          <w:szCs w:val="28"/>
          <w:lang w:val="uk-UA"/>
        </w:rPr>
        <w:t>„Моя</w:t>
      </w:r>
      <w:proofErr w:type="spellEnd"/>
      <w:r w:rsidRPr="00A57DBD">
        <w:rPr>
          <w:sz w:val="28"/>
          <w:szCs w:val="28"/>
          <w:lang w:val="uk-UA"/>
        </w:rPr>
        <w:t xml:space="preserve"> земля – земля моїх </w:t>
      </w:r>
      <w:proofErr w:type="spellStart"/>
      <w:r w:rsidRPr="00A57DBD">
        <w:rPr>
          <w:sz w:val="28"/>
          <w:szCs w:val="28"/>
          <w:lang w:val="uk-UA"/>
        </w:rPr>
        <w:t>батьків”</w:t>
      </w:r>
      <w:proofErr w:type="spellEnd"/>
      <w:r w:rsidRPr="00A57DBD">
        <w:rPr>
          <w:sz w:val="28"/>
          <w:szCs w:val="28"/>
          <w:lang w:val="uk-UA"/>
        </w:rPr>
        <w:t xml:space="preserve"> надруковано в </w:t>
      </w:r>
      <w:proofErr w:type="spellStart"/>
      <w:r w:rsidRPr="00A57DBD">
        <w:rPr>
          <w:sz w:val="28"/>
          <w:szCs w:val="28"/>
          <w:lang w:val="uk-UA"/>
        </w:rPr>
        <w:t>„Інформаційному</w:t>
      </w:r>
      <w:proofErr w:type="spellEnd"/>
      <w:r w:rsidRPr="00A57DBD">
        <w:rPr>
          <w:sz w:val="28"/>
          <w:szCs w:val="28"/>
          <w:lang w:val="uk-UA"/>
        </w:rPr>
        <w:t xml:space="preserve"> збірнику Міністерства народної освіти </w:t>
      </w:r>
      <w:proofErr w:type="spellStart"/>
      <w:r w:rsidRPr="00A57DBD">
        <w:rPr>
          <w:sz w:val="28"/>
          <w:szCs w:val="28"/>
          <w:lang w:val="uk-UA"/>
        </w:rPr>
        <w:t>України”</w:t>
      </w:r>
      <w:proofErr w:type="spellEnd"/>
      <w:r w:rsidRPr="00A57DBD">
        <w:rPr>
          <w:sz w:val="28"/>
          <w:szCs w:val="28"/>
          <w:lang w:val="uk-UA"/>
        </w:rPr>
        <w:t xml:space="preserve">, №4 за 1991 р.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Система роботи класних керівників залежить від традицій, які склалися у педагогічному колективі, від рівня підготовки учнів, батьків і педагогів, інших факторів. Тому, організовуючи народознавчу роботу з учнями, класні керівники практикують проведення уроків Історії, Уроків Пам’яті, Уроків Матері – України, які допомагають спрямувати виховну роботу не глибоке вивчення рідної мови, історії рідного краю, пам’яток культури та природи, коріння свого народу. Значного поширення в роботі класних керівників набули уроки народознавства, які знайомлять учнів з давніми і сучасними обрядами, традиціями, звичаями нашого народу, навчають збирати і шанувати перлини народної творчості.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З метою поширення народознавчої роботи важливо залучати учнів до проведення пошукової, дослідницької роботи, збирання оповідань, легенд, казок, пошуку старовинних книг, повернення забутих імен національних героїв, написання місцевої </w:t>
      </w:r>
      <w:proofErr w:type="spellStart"/>
      <w:r w:rsidRPr="00A57DBD">
        <w:rPr>
          <w:sz w:val="28"/>
          <w:szCs w:val="28"/>
          <w:lang w:val="uk-UA"/>
        </w:rPr>
        <w:t>„Книги</w:t>
      </w:r>
      <w:proofErr w:type="spellEnd"/>
      <w:r w:rsidRPr="00A57DBD">
        <w:rPr>
          <w:sz w:val="28"/>
          <w:szCs w:val="28"/>
          <w:lang w:val="uk-UA"/>
        </w:rPr>
        <w:t xml:space="preserve"> </w:t>
      </w:r>
      <w:proofErr w:type="spellStart"/>
      <w:r w:rsidRPr="00A57DBD">
        <w:rPr>
          <w:sz w:val="28"/>
          <w:szCs w:val="28"/>
          <w:lang w:val="uk-UA"/>
        </w:rPr>
        <w:t>пам’яті”</w:t>
      </w:r>
      <w:proofErr w:type="spellEnd"/>
      <w:r w:rsidRPr="00A57DBD">
        <w:rPr>
          <w:sz w:val="28"/>
          <w:szCs w:val="28"/>
          <w:lang w:val="uk-UA"/>
        </w:rPr>
        <w:t xml:space="preserve">, вивчення творчості майстрів українського слова. Значний інтерес в учнів викликає проведення конкурсів, змагань, конференцій, які виявлятимуть кращі колективи, окремих талановитих учнів – знавців рідної культури.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Важливим завданням класного керівника є також визначення програми діяльності по вивченню традицій національної пісенної культури, народної архітектури, національного побуту, одягу, речей домашнього вжитку, народних ремесел. За наслідками цієї роботи спільно з учнями можуть бути створені шкільні музеї, експозиції, пересувні виставки. </w:t>
      </w:r>
    </w:p>
    <w:p w:rsidR="00303A9A" w:rsidRPr="00A57DBD" w:rsidRDefault="00303A9A" w:rsidP="00303A9A">
      <w:pPr>
        <w:spacing w:line="240" w:lineRule="exact"/>
        <w:jc w:val="both"/>
        <w:rPr>
          <w:sz w:val="28"/>
          <w:szCs w:val="28"/>
          <w:lang w:val="uk-UA"/>
        </w:rPr>
      </w:pPr>
      <w:r w:rsidRPr="00A57DBD">
        <w:rPr>
          <w:sz w:val="28"/>
          <w:szCs w:val="28"/>
          <w:lang w:val="uk-UA"/>
        </w:rPr>
        <w:tab/>
        <w:t>Надзвичайно несприятливе екологічне середовище в Україні, слабкий фізичний розвиток та стан здоров’я переважної більшості школярів на перший план перед класними керівниками висуває завдання створення необхідних умов для фізичного розвитку школярів, збереження та зміцнення їх здоров’я.</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Однак, як свідчить вивчення стану справ на місцях, обізнаність класних керівників, вчителів зі станом здоров’я школярів, особливостями їх фізичного та психічного розвитку, віковими особливостями досить поверхнева.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Тому для класного керівника дуже важливу значну увагу приділити вивченню вікових, психофізичних особливостей дітей, пропаганді здорового способу життя, повсякчасно піклуватися про охорону їх здоров’я, безпеку, дотримання санітарно – гігієнічних норм, режиму дня та харчування школярів, виховувати свідоме ставлення до зміцнення здоров’я, запобігати вживанню алкоголю, наркотиків, іншим шкідливим звичкам.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Успішне розв’язання завдання фізичного виховання школярів є важливою передумовою їх духовно – морального виховання, головною особливістю якого в умовах національної школи є орієнтування на </w:t>
      </w:r>
      <w:r w:rsidRPr="00A57DBD">
        <w:rPr>
          <w:sz w:val="28"/>
          <w:szCs w:val="28"/>
          <w:lang w:val="uk-UA"/>
        </w:rPr>
        <w:lastRenderedPageBreak/>
        <w:t xml:space="preserve">загальнолюдські цінності. Тому, </w:t>
      </w:r>
      <w:proofErr w:type="spellStart"/>
      <w:r w:rsidRPr="00A57DBD">
        <w:rPr>
          <w:sz w:val="28"/>
          <w:szCs w:val="28"/>
          <w:lang w:val="uk-UA"/>
        </w:rPr>
        <w:t>організуючи</w:t>
      </w:r>
      <w:proofErr w:type="spellEnd"/>
      <w:r w:rsidRPr="00A57DBD">
        <w:rPr>
          <w:sz w:val="28"/>
          <w:szCs w:val="28"/>
          <w:lang w:val="uk-UA"/>
        </w:rPr>
        <w:t xml:space="preserve"> позакласну виховну роботу з учнями, важливо завжди пам’ятати про необхідність виховання у кожного з них почуття любові до України, відданості їй, національної самосвідомості, особистої відповідальності за збереження та примноження природних багатств рідного краю, високої екологічної культури, нетерпимості, особистої відповідальності за збереження та примноження природних багатств рідного краю, високої екологічної культури, нетерпимості до губителів природи. Слід домогтися, щоб у кожного школяра була виховна потреба в оволодінні рідною мовою, знаннями історії, мистецтва, культури, звичаїв, обрядів, символіки свого народу, рідного краю, національних меншин, що проживають в Україні, прагнення продовжувати і розвивати заповіти батьків, їх традиції. Важливо також при формуванні культури поведінки, кращих рис характеру виховувати в дітях доброту, уважність, чуйність, милосердя, чесність, гідність, терпимість до інших, любов і повагу до своїх батьків і рідних.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Слід організувати виховний процес так, щоб випускники шкіл – українці, росіяни, німці, угорці, євреї, поляки та інші – були свідомі того, що вони українці (тільки походження російського, німецького , угорського і т.п.), щоб вони були горді тим, що живуть і працюють у великій прадавній європейській державі.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Процес виховання громадянина також передбачає розвиток таланту, розумових і фізичних здібностей учнів, формування у них високої пізнавальної культури, організацію змістовного дозвілля школярів. Тому спільно з вчителями – </w:t>
      </w:r>
      <w:proofErr w:type="spellStart"/>
      <w:r w:rsidRPr="00A57DBD">
        <w:rPr>
          <w:sz w:val="28"/>
          <w:szCs w:val="28"/>
          <w:lang w:val="uk-UA"/>
        </w:rPr>
        <w:t>предметниками</w:t>
      </w:r>
      <w:proofErr w:type="spellEnd"/>
      <w:r w:rsidRPr="00A57DBD">
        <w:rPr>
          <w:sz w:val="28"/>
          <w:szCs w:val="28"/>
          <w:lang w:val="uk-UA"/>
        </w:rPr>
        <w:t xml:space="preserve"> класний керівник має виховувати відповідальне ставлення до навчання, сприяти у виборі та залучати учнів до роботи в різноманітних в науково – технічних товариствах, малих академіях, гуртках, секціях, клубах, студіях, об’єднаннях відповідно до їх інтересів, нахилів і можливостей, заохочувати до вивчення іноземних мов на курсах, в клубах, гуртках. Важливо також розширювати пізнавальний та культурний світогляд школярів шляхом проведення екскурсій, різноманітних вечорів, конкурсів, зустрічей, відвідання музеїв, кіно, театрів; допомагати дітям у громадській роботі, у працевлаштуванні, заробітку грошей на загальні потреби; організовувати творчу діяльність, спільний відпочинок дітей.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Все це допомагає підлітку реалізувати себе, відчути свою причетність до спільних справ, не допускає відчуження від школи, стимулює самовиховання та саморозвиток.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Обов’язковою умовою формування особистості в сучасних умовах є підготовка школярів до </w:t>
      </w:r>
      <w:proofErr w:type="spellStart"/>
      <w:r w:rsidRPr="00A57DBD">
        <w:rPr>
          <w:sz w:val="28"/>
          <w:szCs w:val="28"/>
          <w:lang w:val="uk-UA"/>
        </w:rPr>
        <w:t>господарсько</w:t>
      </w:r>
      <w:proofErr w:type="spellEnd"/>
      <w:r w:rsidRPr="00A57DBD">
        <w:rPr>
          <w:sz w:val="28"/>
          <w:szCs w:val="28"/>
          <w:lang w:val="uk-UA"/>
        </w:rPr>
        <w:t xml:space="preserve"> – трудової діяльності. Тому серед важливих завдань класного керівника в умовах національної школи мають бути питання підготовки до трудової діяльності в нових умовах господарювання, виховання бережливого ставлення до природи, її багатств, їх економного використання, економічне виховання, розвиток підприємництва, участь у відновленні історичних пам’яток, розвитку народних промислів і т.п. Організовуючи роботу в цьому напрямку, важливо, щоб діяльність школярів була соціально цінна і значуща, включала елементи гри і романтики, спиралася на їх ініціативу, творчість і самодіяльність.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Таким чином, визначаючи пріоритетні завдання, слід підкреслити істотну різницю між змістом традиційної загальноосвітньої школи і тими завданнями, які має вирішувати класний керівник у сучасних умовах.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Нове педагогічне мислення, яке класному керівникові необхідно реалізувати у своїй роботі, передбачає принципово нове ставлення до особистості учня, гуманізацію педагогічного процесу, демократизацію стосунків у класному колективі.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У зв’язку з цим значно зростає роль учнівського самоврядування, форми якого можуть бути різні. Одночасно класний керівник має пам’ятати, що в колективі повинна бути створена така морально – психологічна атмосфера, яка б сприяла виявленню і розвитку можливостей кожної особистості, перетворенню школярів із об’єктів у суб’єкти виховання. Члени класного колективу повинні стати справжніми господарями класу, самі </w:t>
      </w:r>
      <w:r w:rsidRPr="00A57DBD">
        <w:rPr>
          <w:sz w:val="28"/>
          <w:szCs w:val="28"/>
          <w:lang w:val="uk-UA"/>
        </w:rPr>
        <w:lastRenderedPageBreak/>
        <w:t xml:space="preserve">визначати завдання і зміст роботи класного колективу, форму його самоврядування. </w:t>
      </w:r>
      <w:r w:rsidRPr="00A57DBD">
        <w:rPr>
          <w:sz w:val="28"/>
          <w:szCs w:val="28"/>
          <w:lang w:val="uk-UA"/>
        </w:rPr>
        <w:tab/>
      </w:r>
    </w:p>
    <w:p w:rsidR="00303A9A" w:rsidRPr="00A57DBD" w:rsidRDefault="00303A9A" w:rsidP="00303A9A">
      <w:pPr>
        <w:spacing w:line="240" w:lineRule="exact"/>
        <w:jc w:val="both"/>
        <w:rPr>
          <w:sz w:val="28"/>
          <w:szCs w:val="28"/>
          <w:lang w:val="uk-UA"/>
        </w:rPr>
      </w:pPr>
      <w:r w:rsidRPr="00A57DBD">
        <w:rPr>
          <w:sz w:val="28"/>
          <w:szCs w:val="28"/>
          <w:lang w:val="uk-UA"/>
        </w:rPr>
        <w:tab/>
        <w:t xml:space="preserve">Воля, інтереси дітей мають також бути визначальними і при наданні допомоги у формуванні та організації діяльності різноманітних учнівських об’єднань, організацій у класному колективі.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Говорячи про гуманізацію виховного процесу, слід зазначити, що вона передбачає необхідність створення сприятливих умов для становлення громадянина з високими моральними, інтелектуальними та фізичними якостями, посилення уваги до вивчення індивідуальних особливостей школярів, формування на цій основі їхніх нахилів та здібностей. Для класного керівника важливо також забезпечити можливості для вибору учнями тих чи інших предметів, форм позаурочної діяльності, постійну </w:t>
      </w:r>
      <w:proofErr w:type="spellStart"/>
      <w:r w:rsidRPr="00A57DBD">
        <w:rPr>
          <w:sz w:val="28"/>
          <w:szCs w:val="28"/>
          <w:lang w:val="uk-UA"/>
        </w:rPr>
        <w:t>психолого</w:t>
      </w:r>
      <w:proofErr w:type="spellEnd"/>
      <w:r w:rsidRPr="00A57DBD">
        <w:rPr>
          <w:sz w:val="28"/>
          <w:szCs w:val="28"/>
          <w:lang w:val="uk-UA"/>
        </w:rPr>
        <w:t xml:space="preserve"> – педагогічну діагностику учнів, корегування їх взаємин з вчителями, товаришами з питань дотримування норм етики і моралі.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Гуманістична ідея має привносити з собою і ідею захисту дитини. І цю функцію має на себе взяти педагог, який найближче стоїть до дитини, а саме  - класний керівник.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Позиція захисту повинна стати фундаментом роботи з особистістю кожного класного керівника,  основою індивідуального підходу до учнів. Така позиція зробить класного керівника справжнім другом дітей, який стоятиме на сторожі їх інтересів.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Важливим завданням у цьому напрямку є захист здоров’я школярів. Знання стану здоров’я кожного учня, спільна робота з </w:t>
      </w:r>
      <w:proofErr w:type="spellStart"/>
      <w:r w:rsidRPr="00A57DBD">
        <w:rPr>
          <w:sz w:val="28"/>
          <w:szCs w:val="28"/>
          <w:lang w:val="uk-UA"/>
        </w:rPr>
        <w:t>дільничими</w:t>
      </w:r>
      <w:proofErr w:type="spellEnd"/>
      <w:r w:rsidRPr="00A57DBD">
        <w:rPr>
          <w:sz w:val="28"/>
          <w:szCs w:val="28"/>
          <w:lang w:val="uk-UA"/>
        </w:rPr>
        <w:t xml:space="preserve"> (шкільними) педіатрами, вироблення спільно з батьками оптимального для даного учня режиму життя і організації навчання відповідно до його індивідуальних особливостей, стану здоров’я – повинні стати основою діяльності  кожного класного керівника.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Інша сфера, в якій дитині необхідний захист класного керівника – це навчання. Як свідчить аналіз, переважна більшість вчителів – </w:t>
      </w:r>
      <w:proofErr w:type="spellStart"/>
      <w:r w:rsidRPr="00A57DBD">
        <w:rPr>
          <w:sz w:val="28"/>
          <w:szCs w:val="28"/>
          <w:lang w:val="uk-UA"/>
        </w:rPr>
        <w:t>предметників</w:t>
      </w:r>
      <w:proofErr w:type="spellEnd"/>
      <w:r w:rsidRPr="00A57DBD">
        <w:rPr>
          <w:sz w:val="28"/>
          <w:szCs w:val="28"/>
          <w:lang w:val="uk-UA"/>
        </w:rPr>
        <w:t xml:space="preserve"> перевантажує учнів домашніми завданнями, виховну функцію навчального процесу підміняє інформуванням школярів або ж їх моралізацією. Тому захист учня на цьому етапі передбачає корегування навчального навантаження учнів, роз’яснення всім вчителям – </w:t>
      </w:r>
      <w:proofErr w:type="spellStart"/>
      <w:r w:rsidRPr="00A57DBD">
        <w:rPr>
          <w:sz w:val="28"/>
          <w:szCs w:val="28"/>
          <w:lang w:val="uk-UA"/>
        </w:rPr>
        <w:t>предметникам</w:t>
      </w:r>
      <w:proofErr w:type="spellEnd"/>
      <w:r w:rsidRPr="00A57DBD">
        <w:rPr>
          <w:sz w:val="28"/>
          <w:szCs w:val="28"/>
          <w:lang w:val="uk-UA"/>
        </w:rPr>
        <w:t xml:space="preserve"> індивідуальних особливостей кожного школяра, організацію консультативної допомоги окремим учням з предметів; проведення спільно з вчителями – </w:t>
      </w:r>
      <w:proofErr w:type="spellStart"/>
      <w:r w:rsidRPr="00A57DBD">
        <w:rPr>
          <w:sz w:val="28"/>
          <w:szCs w:val="28"/>
          <w:lang w:val="uk-UA"/>
        </w:rPr>
        <w:t>предметниками</w:t>
      </w:r>
      <w:proofErr w:type="spellEnd"/>
      <w:r w:rsidRPr="00A57DBD">
        <w:rPr>
          <w:sz w:val="28"/>
          <w:szCs w:val="28"/>
          <w:lang w:val="uk-UA"/>
        </w:rPr>
        <w:t xml:space="preserve"> позакласних заходів, які розширюють світогляд та пізнавальні інтереси учнів, вироблення спільної політики і тактики допомоги дитині з боку сім’ї та школи.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Ще однією важливою сферою, в якій дитині потрібний захист класного керівника – це спілкування. Адже часто стосунки у колективі дітей неоднозначні. Одні діти – сильні і в моральному, і фізичному плані, це – діти лідери, дуже часто лідери – егоїсти, лідери – деспоти. Інші діти – це ті, яким дуже важко в колективі. Їх не помічають, не беруть у спільні ігри, часто дражнять, сміються і навіть знущаються. Опинившись у такому несприятливому середовищі, діти, як правило, набувають різноманітних комплексів, психологічної нестійкості, результатом яких може стати агресивність, психічні зриви, подекуди порушення фізичного здоров’я. Тому увійти у сферу спілкування вихованців, навчитися корегувати відносини між ними – одне з найважливіших завдань вихователя. Важливо також вести серйозну попереджувальну роботу по вихованню у дітей культури спілкування, дотриманню елементарних норм моралі у взаємовідносинах у колективі, сім’ї.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Класному керівникові слід завжди пам’ятати, що найбільш могутнім за своїм впливом на духовно – моральний розвиток дітей є соціальний досвід, набутий у сім’ї, де створюються унікальні можливості для формування в молодших членів сім’ї моральних цінностей, відносин, життєвих установок. Природно, що стан сім’ї,    оточуюча побутова атмосфера, організація життя прямо впливають на здоров’я, навчання, моральність дітей.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Тому класному керівникові важливо проявляти увагу  до повсякденного буття дитини, до способу його життя у сім’ї. </w:t>
      </w:r>
    </w:p>
    <w:p w:rsidR="00303A9A" w:rsidRPr="00A57DBD" w:rsidRDefault="00303A9A" w:rsidP="00303A9A">
      <w:pPr>
        <w:spacing w:line="240" w:lineRule="exact"/>
        <w:jc w:val="both"/>
        <w:rPr>
          <w:sz w:val="28"/>
          <w:szCs w:val="28"/>
          <w:lang w:val="uk-UA"/>
        </w:rPr>
      </w:pPr>
      <w:r w:rsidRPr="00A57DBD">
        <w:rPr>
          <w:sz w:val="28"/>
          <w:szCs w:val="28"/>
          <w:lang w:val="uk-UA"/>
        </w:rPr>
        <w:lastRenderedPageBreak/>
        <w:t xml:space="preserve"> </w:t>
      </w:r>
      <w:r w:rsidRPr="00A57DBD">
        <w:rPr>
          <w:sz w:val="28"/>
          <w:szCs w:val="28"/>
          <w:lang w:val="uk-UA"/>
        </w:rPr>
        <w:tab/>
        <w:t xml:space="preserve">Він знайомиться з умовами життя дитини в сім’ї, з режимом дня школяра, вивчає особливості його взаємин з батьками, визначає найбільш авторитетних для дитини членів сім’ї і встановлює з ними робочий контакт. Важливо не випустити з поля зору кожного учня. Більше уваги слід приділяти дітям із неблагополучних сімей, дітям – сиротам і дітям, що позбавлені батьківського піклування і живуть в сім’ях опікунів.   Знання рівня педагогічної культури батьків, сімейно – побутових умов створює передумови для вироблення єдиних вимог школи і сім’ї до учнів, надання допомоги батькам у сімейному вихованні через систему педагогічного навчання, індивідуальної роботи, пропаганду кращого досвіду сімейного виховання; залучення батьків до організації поза навчальної виховної роботи.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Створення національної школи – процес нелегкий, тривалий і творчий. Він вимагає від педагогічних колективів навчальних закладів нових підходів у організації виховного процесу, відмови від вироблених стереотипів.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Зростаюча кількість типів навчальних закладів, надання школам більшої фінансової свободи, особливості педагогічних і дитячих колективів, зміна мети і виховних завдань школи призвели до народження нових моделей організації діяльності класних керівників, позакласної роботи в школах. Сьогодні, наприклад, в багатьох школах м. Кривого Рогу Дніпропетровської обл., в ряді шкіл Київської, Харківської та інших областей ефективно працює інститут педагогів вихователів (так званих звільнених класних керівників), які при невеликому навчальному навантажені (8-12 год.) займаються організацією цілісного </w:t>
      </w:r>
      <w:proofErr w:type="spellStart"/>
      <w:r w:rsidRPr="00A57DBD">
        <w:rPr>
          <w:sz w:val="28"/>
          <w:szCs w:val="28"/>
          <w:lang w:val="uk-UA"/>
        </w:rPr>
        <w:t>навчально</w:t>
      </w:r>
      <w:proofErr w:type="spellEnd"/>
      <w:r w:rsidRPr="00A57DBD">
        <w:rPr>
          <w:sz w:val="28"/>
          <w:szCs w:val="28"/>
          <w:lang w:val="uk-UA"/>
        </w:rPr>
        <w:t xml:space="preserve"> – виховного процесу в рамках первинного класного колективу. Введення цих посад дало можливість постійно спостерігати за учнями на уроках і в позаурочний час, забезпечуючи необхідну взаємодію типу </w:t>
      </w:r>
      <w:proofErr w:type="spellStart"/>
      <w:r w:rsidRPr="00A57DBD">
        <w:rPr>
          <w:sz w:val="28"/>
          <w:szCs w:val="28"/>
          <w:lang w:val="uk-UA"/>
        </w:rPr>
        <w:t>„вчитель</w:t>
      </w:r>
      <w:proofErr w:type="spellEnd"/>
      <w:r w:rsidRPr="00A57DBD">
        <w:rPr>
          <w:sz w:val="28"/>
          <w:szCs w:val="28"/>
          <w:lang w:val="uk-UA"/>
        </w:rPr>
        <w:t xml:space="preserve"> – </w:t>
      </w:r>
      <w:proofErr w:type="spellStart"/>
      <w:r w:rsidRPr="00A57DBD">
        <w:rPr>
          <w:sz w:val="28"/>
          <w:szCs w:val="28"/>
          <w:lang w:val="uk-UA"/>
        </w:rPr>
        <w:t>учень”</w:t>
      </w:r>
      <w:proofErr w:type="spellEnd"/>
      <w:r w:rsidRPr="00A57DBD">
        <w:rPr>
          <w:sz w:val="28"/>
          <w:szCs w:val="28"/>
          <w:lang w:val="uk-UA"/>
        </w:rPr>
        <w:t xml:space="preserve">, </w:t>
      </w:r>
      <w:proofErr w:type="spellStart"/>
      <w:r w:rsidRPr="00A57DBD">
        <w:rPr>
          <w:sz w:val="28"/>
          <w:szCs w:val="28"/>
          <w:lang w:val="uk-UA"/>
        </w:rPr>
        <w:t>„учень</w:t>
      </w:r>
      <w:proofErr w:type="spellEnd"/>
      <w:r w:rsidRPr="00A57DBD">
        <w:rPr>
          <w:sz w:val="28"/>
          <w:szCs w:val="28"/>
          <w:lang w:val="uk-UA"/>
        </w:rPr>
        <w:t xml:space="preserve"> – </w:t>
      </w:r>
      <w:proofErr w:type="spellStart"/>
      <w:r w:rsidRPr="00A57DBD">
        <w:rPr>
          <w:sz w:val="28"/>
          <w:szCs w:val="28"/>
          <w:lang w:val="uk-UA"/>
        </w:rPr>
        <w:t>колектив”</w:t>
      </w:r>
      <w:proofErr w:type="spellEnd"/>
      <w:r w:rsidRPr="00A57DBD">
        <w:rPr>
          <w:sz w:val="28"/>
          <w:szCs w:val="28"/>
          <w:lang w:val="uk-UA"/>
        </w:rPr>
        <w:t xml:space="preserve">, </w:t>
      </w:r>
      <w:proofErr w:type="spellStart"/>
      <w:r w:rsidRPr="00A57DBD">
        <w:rPr>
          <w:sz w:val="28"/>
          <w:szCs w:val="28"/>
          <w:lang w:val="uk-UA"/>
        </w:rPr>
        <w:t>„батьки</w:t>
      </w:r>
      <w:proofErr w:type="spellEnd"/>
      <w:r w:rsidRPr="00A57DBD">
        <w:rPr>
          <w:sz w:val="28"/>
          <w:szCs w:val="28"/>
          <w:lang w:val="uk-UA"/>
        </w:rPr>
        <w:t xml:space="preserve"> – </w:t>
      </w:r>
      <w:proofErr w:type="spellStart"/>
      <w:r w:rsidRPr="00A57DBD">
        <w:rPr>
          <w:sz w:val="28"/>
          <w:szCs w:val="28"/>
          <w:lang w:val="uk-UA"/>
        </w:rPr>
        <w:t>школа”</w:t>
      </w:r>
      <w:proofErr w:type="spellEnd"/>
      <w:r w:rsidRPr="00A57DBD">
        <w:rPr>
          <w:sz w:val="28"/>
          <w:szCs w:val="28"/>
          <w:lang w:val="uk-UA"/>
        </w:rPr>
        <w:t xml:space="preserve"> та ін.  Значна увага приділяється координації виховної взаємодії школи, середовища, сім’ї, платних, недільних, відомчих форм освіти і виховання, веденню поглибленої систематичної діагностики індивідуального розвитку школярів, їх здібностей, інтересів, нахилів.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Є досвід об’єднання в класний колектив учнів різних вікових груп. Так, в ряді педагогічних колективів Львівської області, серед яких СШ №13 м. Червоногруда Львівської обл., учитель початкових класів, працюючи з новим класом, залишається класним керівником у своїх колишніх вихованців у 5 і 6 класах. В деяких міських загальноосвітніх школах накопичено певний досвід роботи класного керівника з декількома класами ( класами однієї паралелі або класами різних вікових груп). В цьому випадку відносини між дітьми будуються на основі шефства старших над молодшими. </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Певна варіативність зустрічається і в традиційній схемі, коли вчитель – </w:t>
      </w:r>
      <w:proofErr w:type="spellStart"/>
      <w:r w:rsidRPr="00A57DBD">
        <w:rPr>
          <w:sz w:val="28"/>
          <w:szCs w:val="28"/>
          <w:lang w:val="uk-UA"/>
        </w:rPr>
        <w:t>предметник</w:t>
      </w:r>
      <w:proofErr w:type="spellEnd"/>
      <w:r w:rsidRPr="00A57DBD">
        <w:rPr>
          <w:sz w:val="28"/>
          <w:szCs w:val="28"/>
          <w:lang w:val="uk-UA"/>
        </w:rPr>
        <w:t xml:space="preserve"> працює із одним з дитячих колективів, одержуючи додатково до основної заробітної плати вчителя доплату за класне керівництво. Так, в одних навчальних закладах доплату за класне керівництво виділяють для групи особливо важких підлітків, які навчаються в різних класах, однієї або декількох паралелей, в інших – поряд з класними керівниками працюють вихователі, які організують позаурочну роботу за  напрямками (туристичний, естетичний, трудовий, </w:t>
      </w:r>
      <w:proofErr w:type="spellStart"/>
      <w:r w:rsidRPr="00A57DBD">
        <w:rPr>
          <w:sz w:val="28"/>
          <w:szCs w:val="28"/>
          <w:lang w:val="uk-UA"/>
        </w:rPr>
        <w:t>фізкультурно</w:t>
      </w:r>
      <w:proofErr w:type="spellEnd"/>
      <w:r w:rsidRPr="00A57DBD">
        <w:rPr>
          <w:sz w:val="28"/>
          <w:szCs w:val="28"/>
          <w:lang w:val="uk-UA"/>
        </w:rPr>
        <w:t xml:space="preserve"> – спортивний і </w:t>
      </w:r>
      <w:proofErr w:type="spellStart"/>
      <w:r w:rsidRPr="00A57DBD">
        <w:rPr>
          <w:sz w:val="28"/>
          <w:szCs w:val="28"/>
          <w:lang w:val="uk-UA"/>
        </w:rPr>
        <w:t>т.ін</w:t>
      </w:r>
      <w:proofErr w:type="spellEnd"/>
      <w:r w:rsidRPr="00A57DBD">
        <w:rPr>
          <w:sz w:val="28"/>
          <w:szCs w:val="28"/>
          <w:lang w:val="uk-UA"/>
        </w:rPr>
        <w:t>.).</w:t>
      </w:r>
    </w:p>
    <w:p w:rsidR="00303A9A" w:rsidRPr="00A57DBD" w:rsidRDefault="00303A9A" w:rsidP="00303A9A">
      <w:pPr>
        <w:spacing w:line="240" w:lineRule="exact"/>
        <w:jc w:val="both"/>
        <w:rPr>
          <w:sz w:val="28"/>
          <w:szCs w:val="28"/>
          <w:lang w:val="uk-UA"/>
        </w:rPr>
      </w:pPr>
      <w:r w:rsidRPr="00A57DBD">
        <w:rPr>
          <w:sz w:val="28"/>
          <w:szCs w:val="28"/>
          <w:lang w:val="uk-UA"/>
        </w:rPr>
        <w:tab/>
        <w:t xml:space="preserve">Можливі і інші шляхи розвитку інституту класних керівників. Головне, щоб при цьому враховувались конкретні умови, в яких функціонує школа (регіональні, національні, демографічні), а також підготовленість вчителів, рівень вихованості учнів і </w:t>
      </w:r>
      <w:proofErr w:type="spellStart"/>
      <w:r w:rsidRPr="00A57DBD">
        <w:rPr>
          <w:sz w:val="28"/>
          <w:szCs w:val="28"/>
          <w:lang w:val="uk-UA"/>
        </w:rPr>
        <w:t>т.ін</w:t>
      </w:r>
      <w:proofErr w:type="spellEnd"/>
      <w:r w:rsidRPr="00A57DBD">
        <w:rPr>
          <w:sz w:val="28"/>
          <w:szCs w:val="28"/>
          <w:lang w:val="uk-UA"/>
        </w:rPr>
        <w:t xml:space="preserve">. Все це дасть змогу ефективніше організовувати діяльність класних керівників, забезпечити відповідно до сучасних вимог виховуючи діяльність педагогів у відношенні до учнів. </w:t>
      </w:r>
    </w:p>
    <w:p w:rsidR="00303A9A" w:rsidRDefault="00303A9A" w:rsidP="00303A9A">
      <w:pPr>
        <w:jc w:val="both"/>
        <w:rPr>
          <w:sz w:val="28"/>
          <w:szCs w:val="28"/>
          <w:lang w:val="uk-UA"/>
        </w:rPr>
      </w:pPr>
    </w:p>
    <w:p w:rsidR="00303A9A" w:rsidRPr="0013329C" w:rsidRDefault="00303A9A" w:rsidP="00303A9A">
      <w:pPr>
        <w:jc w:val="both"/>
        <w:rPr>
          <w:sz w:val="28"/>
          <w:szCs w:val="28"/>
          <w:lang w:val="uk-UA"/>
        </w:rPr>
      </w:pPr>
    </w:p>
    <w:p w:rsidR="00365B03" w:rsidRDefault="00365B03"/>
    <w:sectPr w:rsidR="00365B03" w:rsidSect="00365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3A9A"/>
    <w:rsid w:val="00303A9A"/>
    <w:rsid w:val="00365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A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2008-05-02T14:42:00Z</dcterms:created>
  <dcterms:modified xsi:type="dcterms:W3CDTF">2008-05-02T14:43:00Z</dcterms:modified>
</cp:coreProperties>
</file>