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30" w:rsidRPr="00A57DBD" w:rsidRDefault="000A0B30" w:rsidP="000A0B30">
      <w:pPr>
        <w:jc w:val="center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1. ПОЛОЖЕННЯ </w:t>
      </w:r>
    </w:p>
    <w:p w:rsidR="000A0B30" w:rsidRPr="00B57FDC" w:rsidRDefault="000A0B30" w:rsidP="000A0B30">
      <w:pPr>
        <w:jc w:val="center"/>
        <w:rPr>
          <w:b/>
          <w:lang w:val="uk-UA"/>
        </w:rPr>
      </w:pPr>
      <w:r w:rsidRPr="00B57FDC">
        <w:rPr>
          <w:b/>
          <w:lang w:val="uk-UA"/>
        </w:rPr>
        <w:t xml:space="preserve">ПРО КЛАСНОГО КЕРІВНИКА НАВЧАЛЬНОГО ЗАКЛАДУ </w:t>
      </w:r>
    </w:p>
    <w:p w:rsidR="000A0B30" w:rsidRPr="00B57FDC" w:rsidRDefault="000A0B30" w:rsidP="000A0B30">
      <w:pPr>
        <w:jc w:val="center"/>
        <w:rPr>
          <w:lang w:val="uk-UA"/>
        </w:rPr>
      </w:pPr>
      <w:r w:rsidRPr="00B57FDC">
        <w:rPr>
          <w:b/>
          <w:lang w:val="uk-UA"/>
        </w:rPr>
        <w:t>СИСТЕМИ ЗАГАЛЬНОЇ СЕРЕДНЬОЇ ОСВІТИ</w:t>
      </w:r>
    </w:p>
    <w:p w:rsidR="000A0B30" w:rsidRPr="00A57DBD" w:rsidRDefault="000A0B30" w:rsidP="000A0B30">
      <w:pPr>
        <w:rPr>
          <w:b/>
          <w:sz w:val="28"/>
          <w:szCs w:val="28"/>
          <w:lang w:val="uk-UA"/>
        </w:rPr>
      </w:pPr>
    </w:p>
    <w:p w:rsidR="000A0B30" w:rsidRPr="00A57DBD" w:rsidRDefault="000A0B30" w:rsidP="000A0B30">
      <w:pPr>
        <w:jc w:val="both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 xml:space="preserve">1. Загальні положення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1.1.</w:t>
      </w:r>
      <w:r w:rsidRPr="00A57DBD">
        <w:rPr>
          <w:b/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Це положення регламентує діяльність класного керівника загальноосвітнього професійно – технічного навчального закладу далі – класний керівник.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1.2. Класний керівник – це педагогічний працівник, який здійснює педагогічну діяльність з колективом учнів класу, їх батьками, організацію і проведення позаурочної та культурно – масової роботи, сприяє взаємодії учасників </w:t>
      </w:r>
      <w:proofErr w:type="spellStart"/>
      <w:r w:rsidRPr="00A57DBD">
        <w:rPr>
          <w:sz w:val="28"/>
          <w:szCs w:val="28"/>
          <w:lang w:val="uk-UA"/>
        </w:rPr>
        <w:t>навчально</w:t>
      </w:r>
      <w:proofErr w:type="spellEnd"/>
      <w:r w:rsidRPr="00A57DBD">
        <w:rPr>
          <w:sz w:val="28"/>
          <w:szCs w:val="28"/>
          <w:lang w:val="uk-UA"/>
        </w:rPr>
        <w:t xml:space="preserve"> – виховного процесу в створенні належних умов для виконання завдань навчання і виховання, самореалізації та розвитку учнів (вихованців), їх соціального захисту.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1.3. Класний керівник у визначенні змісту роботи керується Конституцією України, Конвенцією ООН про права дитини, Законами України „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Про освіту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”, „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Про загальну середню освіту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”, „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Про дошкільну освіту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”, „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>Про професійно – технічну освіту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 xml:space="preserve">”, іншими законодавчими і нормативно – правовими актами України, а також цим Положенням.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1.4. Класний керівник здійснює цю діяльність відповідно до основних завдань загальної середньої освіти, спрямованих на: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виховання громадянина України;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формування особистості учня (вихованця), його наукового світогляду, розвитк</w:t>
      </w:r>
      <w:r>
        <w:rPr>
          <w:sz w:val="28"/>
          <w:szCs w:val="28"/>
          <w:lang w:val="uk-UA"/>
        </w:rPr>
        <w:t>у його здібностей і обдаровань;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виконання вимог Державного стандарту загальної середньої освіти, підготовку учнів (вихованців) до подальшо</w:t>
      </w:r>
      <w:r>
        <w:rPr>
          <w:sz w:val="28"/>
          <w:szCs w:val="28"/>
          <w:lang w:val="uk-UA"/>
        </w:rPr>
        <w:t>ї освіти і трудової діяльності;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виховання в учнів (вихованців) поваги до Конституції  України, державних символів України, почуття власної гідності, свідомого ставлення до обов’язків, прав і свобод людини і громадянина, відповідальн</w:t>
      </w:r>
      <w:r>
        <w:rPr>
          <w:sz w:val="28"/>
          <w:szCs w:val="28"/>
          <w:lang w:val="uk-UA"/>
        </w:rPr>
        <w:t>ості перед законом за свої дії;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реалізацію права учнів (вихованців) на вільне формування політи</w:t>
      </w:r>
      <w:r>
        <w:rPr>
          <w:sz w:val="28"/>
          <w:szCs w:val="28"/>
          <w:lang w:val="uk-UA"/>
        </w:rPr>
        <w:t>чних і світоглядних переконань;</w:t>
      </w:r>
    </w:p>
    <w:p w:rsidR="000A0B30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виховання шанобливого ставлення до родини, поваги до народних традицій і звичаїв, державної рідної мови, національних цінностей українського народу та інших народів і націй;</w:t>
      </w:r>
    </w:p>
    <w:p w:rsidR="000A0B30" w:rsidRPr="00A57DBD" w:rsidRDefault="000A0B30" w:rsidP="000A0B30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виховання свідомого ставлення до свого здоров’я та здоров’я інших громадянин як найвищої соціальної цінності, формування засад здорового способу життя, збереження і зміцнення фізичного та психічного</w:t>
      </w:r>
      <w:r>
        <w:rPr>
          <w:sz w:val="28"/>
          <w:szCs w:val="28"/>
          <w:lang w:val="uk-UA"/>
        </w:rPr>
        <w:t xml:space="preserve"> здоров’я учнів (вихованців).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</w:p>
    <w:p w:rsidR="000A0B30" w:rsidRPr="00A57DBD" w:rsidRDefault="000A0B30" w:rsidP="000A0B30">
      <w:pPr>
        <w:jc w:val="both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 xml:space="preserve">2. Організація діяльності класного керівника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2.1. Обов’язки класного керівника покладаються на педагогічного працівника загальноосвітнього, професійно – технічного навчального закладу, який має педагогічну освіту, здійснює педагогічну діяльність, фізичний та психічний стан здоров’я якого дозволяє виконувати ці обов’язки.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 xml:space="preserve">2.2. Обов’язки класного керівника покладаються директором навчального закладу на педагогічного працівника за його згодою і не можуть бути припинені до закінчення навчального року. У виняткових випадках з метою дотримання прав та інтересів учнів (вихованців) зміна класного керівника може бути здійснена протягом навчального року.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2.3. На класного керівника покладається керівництво одним класом, навчальною групою.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ab/>
        <w:t>У початкових класах  класне керівництво здійснює вчитель початкових класів.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ab/>
        <w:t>У професійно – технічному навчальному закладі класне керівництво здійснюється в навчальних групах (вихованці) яких під час навчання здобувають повну загальну середню освіту або навчаються на основі базової загальної середньої освіти без отримання повної.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ab/>
      </w:r>
      <w:r w:rsidRPr="00A57DBD">
        <w:rPr>
          <w:b/>
          <w:i/>
          <w:sz w:val="28"/>
          <w:szCs w:val="28"/>
          <w:lang w:val="uk-UA"/>
        </w:rPr>
        <w:t>Функціональні обов’язки класного керівника</w:t>
      </w:r>
      <w:r w:rsidRPr="00A57DBD">
        <w:rPr>
          <w:sz w:val="28"/>
          <w:szCs w:val="28"/>
          <w:lang w:val="uk-UA"/>
        </w:rPr>
        <w:t xml:space="preserve"> розробляються відповідно до цього Положення з урахуванням типу закладу та завдань </w:t>
      </w:r>
      <w:proofErr w:type="spellStart"/>
      <w:r w:rsidRPr="00A57DBD">
        <w:rPr>
          <w:sz w:val="28"/>
          <w:szCs w:val="28"/>
          <w:lang w:val="uk-UA"/>
        </w:rPr>
        <w:t>навчально</w:t>
      </w:r>
      <w:proofErr w:type="spellEnd"/>
      <w:r w:rsidRPr="00A57DBD">
        <w:rPr>
          <w:sz w:val="28"/>
          <w:szCs w:val="28"/>
          <w:lang w:val="uk-UA"/>
        </w:rPr>
        <w:t xml:space="preserve"> – виховного процесу і затверджуються директором навчального закладу. 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2.</w:t>
      </w:r>
      <w:r w:rsidRPr="00A57DBD">
        <w:rPr>
          <w:b/>
          <w:i/>
          <w:sz w:val="28"/>
          <w:szCs w:val="28"/>
          <w:lang w:val="uk-UA"/>
        </w:rPr>
        <w:t>4. Класний керівник як організатор класного колективу:</w:t>
      </w:r>
    </w:p>
    <w:p w:rsidR="000A0B30" w:rsidRDefault="000A0B30" w:rsidP="000A0B3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сприяє забезпеченню умов для засвоєння учнями (вихованцями) рівня та обсягу освіти, а також розвиткові їх здібностей;</w:t>
      </w:r>
    </w:p>
    <w:p w:rsidR="000A0B30" w:rsidRDefault="000A0B30" w:rsidP="000A0B3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створює умови для організації змістовного дозвілля, профілактики бездоглядності, правопорушень, планує </w:t>
      </w:r>
      <w:r>
        <w:rPr>
          <w:sz w:val="28"/>
          <w:szCs w:val="28"/>
          <w:lang w:val="uk-UA"/>
        </w:rPr>
        <w:t>та проводить відповідні заходи;</w:t>
      </w:r>
    </w:p>
    <w:p w:rsidR="000A0B30" w:rsidRDefault="000A0B30" w:rsidP="000A0B3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сприяє підготовці учнів (вихованців) до самостійного життя в дусі взаєморозуміння, миру, злагоди між усіма народами, етнічними, національними, релігійними групами;</w:t>
      </w:r>
    </w:p>
    <w:p w:rsidR="000A0B30" w:rsidRDefault="000A0B30" w:rsidP="000A0B3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проводить виховну роботу з урахуванням вікових та індивідуально – психологічних особливостей учнів (вихованців), їх нахилів, інтересів, задатків, готовності до певних видів діяльності, а також рівня  сформ</w:t>
      </w:r>
      <w:r>
        <w:rPr>
          <w:sz w:val="28"/>
          <w:szCs w:val="28"/>
          <w:lang w:val="uk-UA"/>
        </w:rPr>
        <w:t>ованості учнівського колективу;</w:t>
      </w:r>
    </w:p>
    <w:p w:rsidR="000A0B30" w:rsidRPr="00A57DBD" w:rsidRDefault="000A0B30" w:rsidP="000A0B3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координує роботу вчителів, викладачів, майстрів виробничого навчання, психолога, медичних працівників, органів учнівського самоврядування, батьків та інших учасників </w:t>
      </w:r>
      <w:proofErr w:type="spellStart"/>
      <w:r w:rsidRPr="00A57DBD">
        <w:rPr>
          <w:sz w:val="28"/>
          <w:szCs w:val="28"/>
          <w:lang w:val="uk-UA"/>
        </w:rPr>
        <w:t>навчально</w:t>
      </w:r>
      <w:proofErr w:type="spellEnd"/>
      <w:r w:rsidRPr="00A57DBD">
        <w:rPr>
          <w:sz w:val="28"/>
          <w:szCs w:val="28"/>
          <w:lang w:val="uk-UA"/>
        </w:rPr>
        <w:t xml:space="preserve"> – виховного процесу з виконання завдань навчання та виховання в класному колективі (групі), соціального захисту учнів (вихованців).</w:t>
      </w:r>
    </w:p>
    <w:p w:rsidR="000A0B30" w:rsidRPr="00A57DBD" w:rsidRDefault="000A0B30" w:rsidP="000A0B3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2</w:t>
      </w:r>
      <w:r w:rsidRPr="00A57DBD">
        <w:rPr>
          <w:b/>
          <w:i/>
          <w:sz w:val="28"/>
          <w:szCs w:val="28"/>
          <w:lang w:val="uk-UA"/>
        </w:rPr>
        <w:t>.5. Класний керівник має право на: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відвідування уроків, занять із теоретичного та виробничого навчання, виробничої практики та позакласних занять у своєму класі (групі), присутність на заходах, що проводять для учнів (вихованців) навчальні, культурно – просвітні заходи, інші юридичні або фізичні особи;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внесення пропозицій на розгляд адміністрації навчального закладу та педагогічної ради про моральне та матеріальне заохочення учнів (вихованців);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ініціювання розгляду адміністрацією навчального закладу питань соціального захисту учнів (вихованців);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>внесення пропозицій на розгляд батьківських зборів класу (групи) щодо матеріального забезпечення організації та проведення позаурочних заходів у порядку, визначеному законодавством;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відвідування учнів (вихованців) за місцем їх проживання (за згодою батьків, опікунів, піклувальників), вивчення умов їх побуту та виховання;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вибір форми підвищення педагогічної кв</w:t>
      </w:r>
      <w:r>
        <w:rPr>
          <w:sz w:val="28"/>
          <w:szCs w:val="28"/>
          <w:lang w:val="uk-UA"/>
        </w:rPr>
        <w:t>аліфікації з проблем виховання;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вияв соціально – педагогічної ініціативи, вибір форм, методів, засобів</w:t>
      </w:r>
      <w:r>
        <w:rPr>
          <w:sz w:val="28"/>
          <w:szCs w:val="28"/>
          <w:lang w:val="uk-UA"/>
        </w:rPr>
        <w:t xml:space="preserve"> роботи з учнями (вихованцями);</w:t>
      </w:r>
    </w:p>
    <w:p w:rsidR="000A0B30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захист професійної честі, гідності відпо</w:t>
      </w:r>
      <w:r>
        <w:rPr>
          <w:sz w:val="28"/>
          <w:szCs w:val="28"/>
          <w:lang w:val="uk-UA"/>
        </w:rPr>
        <w:t>відно до чинного законодавства;</w:t>
      </w:r>
    </w:p>
    <w:p w:rsidR="000A0B30" w:rsidRPr="00A57DBD" w:rsidRDefault="000A0B30" w:rsidP="000A0B3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матеріальне заохочення за досягнення вагомих результатів у виконанні покладених на нього за</w:t>
      </w:r>
      <w:r>
        <w:rPr>
          <w:sz w:val="28"/>
          <w:szCs w:val="28"/>
          <w:lang w:val="uk-UA"/>
        </w:rPr>
        <w:t>вдань.</w:t>
      </w:r>
    </w:p>
    <w:p w:rsidR="000A0B30" w:rsidRPr="00A57DBD" w:rsidRDefault="000A0B30" w:rsidP="000A0B3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2.6. Класний керівник зобов’язаний: </w:t>
      </w:r>
    </w:p>
    <w:p w:rsidR="000A0B30" w:rsidRPr="00A57DBD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вибирати адекватні засоби реалізації завдань навчання, вихованні і розвитку учнів (вихованців);</w:t>
      </w:r>
    </w:p>
    <w:p w:rsidR="000A0B30" w:rsidRPr="00A57DBD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здійснювати педагогічний контроль за дотриманням учнями (вихованцями) статуту і Правил внутрішнього трудового розпорядку навчального закладу, інших документів, що регламентують організацію </w:t>
      </w:r>
      <w:proofErr w:type="spellStart"/>
      <w:r w:rsidRPr="00A57DBD">
        <w:rPr>
          <w:sz w:val="28"/>
          <w:szCs w:val="28"/>
          <w:lang w:val="uk-UA"/>
        </w:rPr>
        <w:t>навчально</w:t>
      </w:r>
      <w:proofErr w:type="spellEnd"/>
      <w:r w:rsidRPr="00A57DBD">
        <w:rPr>
          <w:sz w:val="28"/>
          <w:szCs w:val="28"/>
          <w:lang w:val="uk-UA"/>
        </w:rPr>
        <w:t xml:space="preserve"> – виховного процесу; </w:t>
      </w:r>
    </w:p>
    <w:p w:rsidR="000A0B30" w:rsidRPr="00A57DBD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інформувати про стан виховного процесу в класі та рівень успішності учнів ( вихованців) педагогічну раду, адміністрацію навчального закладу, батьків; </w:t>
      </w:r>
    </w:p>
    <w:p w:rsidR="000A0B30" w:rsidRPr="00A57DBD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дотримуватись педагогічної етики, поважати гідність учня (вихованця), захищати його від будь –</w:t>
      </w:r>
      <w:r w:rsidR="005D5F54">
        <w:rPr>
          <w:sz w:val="28"/>
          <w:szCs w:val="28"/>
          <w:lang w:val="uk-UA"/>
        </w:rPr>
        <w:t xml:space="preserve"> </w:t>
      </w:r>
      <w:r w:rsidRPr="00A57DBD">
        <w:rPr>
          <w:sz w:val="28"/>
          <w:szCs w:val="28"/>
          <w:lang w:val="uk-UA"/>
        </w:rPr>
        <w:t xml:space="preserve">яких форм фізичного, психічного насильства; своєю діяльністю стверджувати повагу до принципів загальнолюдської моралі; </w:t>
      </w:r>
    </w:p>
    <w:p w:rsidR="000A0B30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пропагувати здоровий спосіб життя; </w:t>
      </w:r>
    </w:p>
    <w:p w:rsidR="000A0B30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постійно підвищувати професійний рівень, педагогічну м</w:t>
      </w:r>
      <w:r>
        <w:rPr>
          <w:sz w:val="28"/>
          <w:szCs w:val="28"/>
          <w:lang w:val="uk-UA"/>
        </w:rPr>
        <w:t>айстерність, загальну культуру;</w:t>
      </w:r>
    </w:p>
    <w:p w:rsidR="000A0B30" w:rsidRPr="00A57DBD" w:rsidRDefault="000A0B30" w:rsidP="000A0B3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вести документацію, пов’язану з виконанням повноважень класного керівника (класні журнали, особові справи, плани роботи тощо).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2.7. Класний керівник </w:t>
      </w:r>
      <w:r w:rsidRPr="00C20E50">
        <w:rPr>
          <w:b/>
          <w:sz w:val="28"/>
          <w:szCs w:val="28"/>
          <w:lang w:val="uk-UA"/>
        </w:rPr>
        <w:t>складає план роботи</w:t>
      </w:r>
      <w:r w:rsidRPr="00A57DBD">
        <w:rPr>
          <w:sz w:val="28"/>
          <w:szCs w:val="28"/>
          <w:lang w:val="uk-UA"/>
        </w:rPr>
        <w:t xml:space="preserve"> з класним колективом у формі, визначеній адміністрацією навчального закладу.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2.8. Класний керівник підзвітний у своїй роботі директору навчального закладу, а у вирішенні питань організації </w:t>
      </w:r>
      <w:proofErr w:type="spellStart"/>
      <w:r w:rsidRPr="00A57DBD">
        <w:rPr>
          <w:sz w:val="28"/>
          <w:szCs w:val="28"/>
          <w:lang w:val="uk-UA"/>
        </w:rPr>
        <w:t>навчально</w:t>
      </w:r>
      <w:proofErr w:type="spellEnd"/>
      <w:r w:rsidRPr="00A57DBD">
        <w:rPr>
          <w:sz w:val="28"/>
          <w:szCs w:val="28"/>
          <w:lang w:val="uk-UA"/>
        </w:rPr>
        <w:t xml:space="preserve"> – виховного процесу безпосередньо </w:t>
      </w:r>
      <w:r w:rsidRPr="00C20E50">
        <w:rPr>
          <w:b/>
          <w:sz w:val="28"/>
          <w:szCs w:val="28"/>
          <w:lang w:val="uk-UA"/>
        </w:rPr>
        <w:t xml:space="preserve">підпорядкований заступнику директора з                             </w:t>
      </w:r>
      <w:proofErr w:type="spellStart"/>
      <w:r w:rsidRPr="00C20E50">
        <w:rPr>
          <w:b/>
          <w:sz w:val="28"/>
          <w:szCs w:val="28"/>
          <w:lang w:val="uk-UA"/>
        </w:rPr>
        <w:t>навчально</w:t>
      </w:r>
      <w:proofErr w:type="spellEnd"/>
      <w:r w:rsidRPr="00C20E50">
        <w:rPr>
          <w:b/>
          <w:sz w:val="28"/>
          <w:szCs w:val="28"/>
          <w:lang w:val="uk-UA"/>
        </w:rPr>
        <w:t xml:space="preserve"> – виховної роботи.</w:t>
      </w:r>
    </w:p>
    <w:p w:rsidR="000A0B30" w:rsidRPr="00A57DBD" w:rsidRDefault="000A0B30" w:rsidP="000A0B3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2.9. Класний керівник </w:t>
      </w:r>
      <w:r w:rsidRPr="00C20E50">
        <w:rPr>
          <w:b/>
          <w:sz w:val="28"/>
          <w:szCs w:val="28"/>
          <w:lang w:val="uk-UA"/>
        </w:rPr>
        <w:t>може бути заохочений</w:t>
      </w:r>
      <w:r w:rsidRPr="00A57DBD">
        <w:rPr>
          <w:sz w:val="28"/>
          <w:szCs w:val="28"/>
          <w:lang w:val="uk-UA"/>
        </w:rPr>
        <w:t xml:space="preserve"> (відзначений) за досягнення високих результатів у виховній роботі з учнями( вихованцями). Форми і види заохочення регу</w:t>
      </w:r>
      <w:r>
        <w:rPr>
          <w:sz w:val="28"/>
          <w:szCs w:val="28"/>
          <w:lang w:val="uk-UA"/>
        </w:rPr>
        <w:t>люються законодавством України.</w:t>
      </w:r>
    </w:p>
    <w:p w:rsidR="000A0B30" w:rsidRDefault="000A0B30" w:rsidP="000A0B30">
      <w:pPr>
        <w:jc w:val="both"/>
        <w:rPr>
          <w:sz w:val="28"/>
          <w:szCs w:val="28"/>
          <w:lang w:val="uk-UA"/>
        </w:rPr>
      </w:pPr>
    </w:p>
    <w:p w:rsidR="000A0B30" w:rsidRDefault="000A0B30" w:rsidP="000A0B30">
      <w:pPr>
        <w:jc w:val="both"/>
        <w:rPr>
          <w:sz w:val="28"/>
          <w:szCs w:val="28"/>
          <w:lang w:val="uk-UA"/>
        </w:rPr>
      </w:pPr>
    </w:p>
    <w:p w:rsidR="000A0B30" w:rsidRPr="00C20E50" w:rsidRDefault="000A0B30" w:rsidP="000A0B30">
      <w:pPr>
        <w:jc w:val="both"/>
        <w:rPr>
          <w:sz w:val="28"/>
          <w:szCs w:val="28"/>
          <w:lang w:val="uk-UA"/>
        </w:rPr>
      </w:pPr>
    </w:p>
    <w:p w:rsidR="000A0B30" w:rsidRPr="00A57DBD" w:rsidRDefault="000A0B30" w:rsidP="000A0B30">
      <w:pPr>
        <w:jc w:val="both"/>
        <w:rPr>
          <w:sz w:val="28"/>
          <w:szCs w:val="28"/>
          <w:lang w:val="en-US"/>
        </w:rPr>
      </w:pPr>
    </w:p>
    <w:p w:rsidR="00365B03" w:rsidRDefault="00365B03"/>
    <w:sectPr w:rsidR="00365B03" w:rsidSect="003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2B3"/>
    <w:multiLevelType w:val="hybridMultilevel"/>
    <w:tmpl w:val="389C11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D2157F"/>
    <w:multiLevelType w:val="hybridMultilevel"/>
    <w:tmpl w:val="B3125F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E613B5"/>
    <w:multiLevelType w:val="hybridMultilevel"/>
    <w:tmpl w:val="761ECE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B30"/>
    <w:rsid w:val="000A0B30"/>
    <w:rsid w:val="00365B03"/>
    <w:rsid w:val="005D5F54"/>
    <w:rsid w:val="0075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8080"/>
      </a:dk1>
      <a:lt1>
        <a:sysClr val="window" lastClr="0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Виктория</cp:lastModifiedBy>
  <cp:revision>3</cp:revision>
  <dcterms:created xsi:type="dcterms:W3CDTF">2008-05-02T14:41:00Z</dcterms:created>
  <dcterms:modified xsi:type="dcterms:W3CDTF">2008-07-25T17:08:00Z</dcterms:modified>
</cp:coreProperties>
</file>